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4D" w:rsidRPr="00FA2426" w:rsidRDefault="007E794D" w:rsidP="007E794D">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w:t>
      </w:r>
      <w:r w:rsidRPr="00FA2426">
        <w:rPr>
          <w:rFonts w:ascii="Times New Roman" w:eastAsia="Times New Roman" w:hAnsi="Times New Roman" w:cs="Times New Roman"/>
          <w:b/>
          <w:i/>
          <w:iCs/>
          <w:color w:val="000000" w:themeColor="text1"/>
          <w:sz w:val="44"/>
          <w:szCs w:val="44"/>
        </w:rPr>
        <w:t xml:space="preserve">Saline Lake Game and Fish Preserve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44"/>
          <w:szCs w:val="44"/>
        </w:rPr>
      </w:pPr>
      <w:r w:rsidRPr="00FA2426">
        <w:rPr>
          <w:rFonts w:ascii="Times New Roman" w:eastAsia="Times New Roman" w:hAnsi="Times New Roman" w:cs="Times New Roman"/>
          <w:b/>
          <w:i/>
          <w:iCs/>
          <w:color w:val="000000" w:themeColor="text1"/>
          <w:sz w:val="24"/>
          <w:szCs w:val="24"/>
        </w:rPr>
        <w:t xml:space="preserve">                                                </w:t>
      </w:r>
      <w:r w:rsidRPr="00FA2426">
        <w:rPr>
          <w:rFonts w:ascii="Times New Roman" w:eastAsia="Times New Roman" w:hAnsi="Times New Roman" w:cs="Times New Roman"/>
          <w:b/>
          <w:i/>
          <w:iCs/>
          <w:color w:val="000000" w:themeColor="text1"/>
          <w:sz w:val="44"/>
          <w:szCs w:val="44"/>
        </w:rPr>
        <w:t>Commission</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0"/>
          <w:szCs w:val="20"/>
        </w:rPr>
        <w:t xml:space="preserve">                                                   P.O. Box 847, Winnfield, La. 71483</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Meeting Minutes</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B80B7E"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Meeting Date:</w:t>
      </w:r>
      <w:r w:rsidRPr="00FA2426">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t>July 12, 2018</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Meeting Location:</w:t>
      </w:r>
      <w:r w:rsidRPr="00FA2426">
        <w:rPr>
          <w:rFonts w:ascii="Times New Roman" w:eastAsia="Times New Roman" w:hAnsi="Times New Roman" w:cs="Times New Roman"/>
          <w:b/>
          <w:i/>
          <w:iCs/>
          <w:color w:val="000000" w:themeColor="text1"/>
          <w:sz w:val="24"/>
          <w:szCs w:val="24"/>
        </w:rPr>
        <w:tab/>
        <w:t>Winn Parish Courthouse</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Members Present:</w:t>
      </w:r>
      <w:r w:rsidRPr="00FA2426">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J. Atherton, T. Brewton, B. Butler, B. Carter, W. Smith</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B. Swords, B. Dupree</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C</w:t>
      </w:r>
      <w:r w:rsidRPr="00FA2426">
        <w:rPr>
          <w:rFonts w:ascii="Times New Roman" w:eastAsia="Times New Roman" w:hAnsi="Times New Roman" w:cs="Times New Roman"/>
          <w:b/>
          <w:i/>
          <w:iCs/>
          <w:color w:val="000000" w:themeColor="text1"/>
          <w:sz w:val="24"/>
          <w:szCs w:val="24"/>
        </w:rPr>
        <w:t xml:space="preserve">alled to order at:  </w:t>
      </w:r>
      <w:r>
        <w:rPr>
          <w:rFonts w:ascii="Times New Roman" w:eastAsia="Times New Roman" w:hAnsi="Times New Roman" w:cs="Times New Roman"/>
          <w:b/>
          <w:i/>
          <w:iCs/>
          <w:color w:val="000000" w:themeColor="text1"/>
          <w:sz w:val="24"/>
          <w:szCs w:val="24"/>
        </w:rPr>
        <w:tab/>
      </w:r>
      <w:r w:rsidRPr="00FA2426">
        <w:rPr>
          <w:rFonts w:ascii="Times New Roman" w:eastAsia="Times New Roman" w:hAnsi="Times New Roman" w:cs="Times New Roman"/>
          <w:b/>
          <w:i/>
          <w:iCs/>
          <w:color w:val="000000" w:themeColor="text1"/>
          <w:sz w:val="24"/>
          <w:szCs w:val="24"/>
        </w:rPr>
        <w:t xml:space="preserve">6:30 pm                  by:  </w:t>
      </w:r>
      <w:r>
        <w:rPr>
          <w:rFonts w:ascii="Times New Roman" w:eastAsia="Times New Roman" w:hAnsi="Times New Roman" w:cs="Times New Roman"/>
          <w:b/>
          <w:i/>
          <w:iCs/>
          <w:color w:val="000000" w:themeColor="text1"/>
          <w:sz w:val="24"/>
          <w:szCs w:val="24"/>
        </w:rPr>
        <w:t>J. Atherton</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Invocation by:  </w:t>
      </w:r>
      <w:r w:rsidRPr="00FA2426">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W. Smith</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Pledg</w:t>
      </w:r>
      <w:r>
        <w:rPr>
          <w:rFonts w:ascii="Times New Roman" w:eastAsia="Times New Roman" w:hAnsi="Times New Roman" w:cs="Times New Roman"/>
          <w:b/>
          <w:i/>
          <w:iCs/>
          <w:color w:val="000000" w:themeColor="text1"/>
          <w:sz w:val="24"/>
          <w:szCs w:val="24"/>
        </w:rPr>
        <w:t xml:space="preserve">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J. Atherton</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B80B7E"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pict>
          <v:shape id="_x0000_i1026" type="#_x0000_t75" style="width:431.7pt;height:7.55pt" o:hrpct="0" o:hralign="center" o:hr="t">
            <v:imagedata r:id="rId6" o:title="BD21321_"/>
          </v:shape>
        </w:pic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Agenda/Minutes</w:t>
      </w:r>
      <w:r w:rsidRPr="00FA2426">
        <w:rPr>
          <w:rFonts w:ascii="Times New Roman" w:eastAsia="Times New Roman" w:hAnsi="Times New Roman" w:cs="Times New Roman"/>
          <w:b/>
          <w:i/>
          <w:iCs/>
          <w:color w:val="000000" w:themeColor="text1"/>
          <w:sz w:val="24"/>
          <w:szCs w:val="24"/>
        </w:rPr>
        <w:t>:</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301A81">
      <w:pPr>
        <w:spacing w:after="0" w:line="240" w:lineRule="auto"/>
        <w:ind w:firstLine="720"/>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Adopt</w:t>
      </w:r>
      <w:r>
        <w:rPr>
          <w:rFonts w:ascii="Times New Roman" w:eastAsia="Times New Roman" w:hAnsi="Times New Roman" w:cs="Times New Roman"/>
          <w:b/>
          <w:i/>
          <w:iCs/>
          <w:color w:val="000000" w:themeColor="text1"/>
          <w:sz w:val="24"/>
          <w:szCs w:val="24"/>
        </w:rPr>
        <w:t>/Amend A</w:t>
      </w:r>
      <w:r w:rsidRPr="00FA2426">
        <w:rPr>
          <w:rFonts w:ascii="Times New Roman" w:eastAsia="Times New Roman" w:hAnsi="Times New Roman" w:cs="Times New Roman"/>
          <w:b/>
          <w:i/>
          <w:iCs/>
          <w:color w:val="000000" w:themeColor="text1"/>
          <w:sz w:val="24"/>
          <w:szCs w:val="24"/>
        </w:rPr>
        <w:t xml:space="preserve">genda     </w:t>
      </w:r>
      <w:r>
        <w:rPr>
          <w:rFonts w:ascii="Times New Roman" w:eastAsia="Times New Roman" w:hAnsi="Times New Roman" w:cs="Times New Roman"/>
          <w:b/>
          <w:i/>
          <w:iCs/>
          <w:color w:val="000000" w:themeColor="text1"/>
          <w:sz w:val="24"/>
          <w:szCs w:val="24"/>
        </w:rPr>
        <w:t xml:space="preserve">                     </w:t>
      </w:r>
    </w:p>
    <w:p w:rsidR="007E794D"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sidRPr="00FA2426">
        <w:rPr>
          <w:rFonts w:ascii="Times New Roman" w:eastAsia="Times New Roman" w:hAnsi="Times New Roman" w:cs="Times New Roman"/>
          <w:b/>
          <w:i/>
          <w:iCs/>
          <w:color w:val="000000" w:themeColor="text1"/>
          <w:sz w:val="24"/>
          <w:szCs w:val="24"/>
        </w:rPr>
        <w:t xml:space="preserve">Motion: </w:t>
      </w:r>
      <w:r>
        <w:rPr>
          <w:rFonts w:ascii="Times New Roman" w:eastAsia="Times New Roman" w:hAnsi="Times New Roman" w:cs="Times New Roman"/>
          <w:b/>
          <w:i/>
          <w:iCs/>
          <w:color w:val="000000" w:themeColor="text1"/>
          <w:sz w:val="24"/>
          <w:szCs w:val="24"/>
        </w:rPr>
        <w:t xml:space="preserve">W. Smith    </w:t>
      </w:r>
      <w:r>
        <w:rPr>
          <w:rFonts w:ascii="Times New Roman" w:eastAsia="Times New Roman" w:hAnsi="Times New Roman" w:cs="Times New Roman"/>
          <w:b/>
          <w:i/>
          <w:iCs/>
          <w:color w:val="000000" w:themeColor="text1"/>
          <w:sz w:val="24"/>
          <w:szCs w:val="24"/>
        </w:rPr>
        <w:tab/>
        <w:t>Second: B. Carter</w:t>
      </w: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sidRPr="00FA2426">
        <w:rPr>
          <w:rFonts w:ascii="Times New Roman" w:eastAsia="Times New Roman" w:hAnsi="Times New Roman" w:cs="Times New Roman"/>
          <w:b/>
          <w:i/>
          <w:iCs/>
          <w:color w:val="000000" w:themeColor="text1"/>
          <w:sz w:val="24"/>
          <w:szCs w:val="24"/>
        </w:rPr>
        <w:t>Vote: Unanimous</w:t>
      </w:r>
    </w:p>
    <w:p w:rsidR="00301A81" w:rsidRPr="00FA2426" w:rsidRDefault="00301A81" w:rsidP="007E794D">
      <w:pPr>
        <w:spacing w:after="0" w:line="240" w:lineRule="auto"/>
        <w:rPr>
          <w:rFonts w:ascii="Times New Roman" w:eastAsia="Times New Roman" w:hAnsi="Times New Roman" w:cs="Times New Roman"/>
          <w:b/>
          <w:i/>
          <w:iCs/>
          <w:color w:val="000000" w:themeColor="text1"/>
          <w:sz w:val="24"/>
          <w:szCs w:val="24"/>
        </w:rPr>
      </w:pPr>
    </w:p>
    <w:p w:rsidR="007C7D05" w:rsidRDefault="007C7D05" w:rsidP="00DE1D4E">
      <w:pPr>
        <w:pStyle w:val="ListParagraph"/>
        <w:numPr>
          <w:ilvl w:val="0"/>
          <w:numId w:val="5"/>
        </w:numPr>
        <w:spacing w:after="0" w:line="240" w:lineRule="auto"/>
        <w:rPr>
          <w:rFonts w:ascii="Times New Roman" w:eastAsia="Times New Roman" w:hAnsi="Times New Roman" w:cs="Times New Roman"/>
          <w:b/>
          <w:i/>
          <w:iCs/>
          <w:color w:val="000000" w:themeColor="text1"/>
          <w:sz w:val="24"/>
          <w:szCs w:val="24"/>
        </w:rPr>
      </w:pPr>
      <w:r w:rsidRPr="00DE1D4E">
        <w:rPr>
          <w:rFonts w:ascii="Times New Roman" w:eastAsia="Times New Roman" w:hAnsi="Times New Roman" w:cs="Times New Roman"/>
          <w:b/>
          <w:i/>
          <w:iCs/>
          <w:color w:val="000000" w:themeColor="text1"/>
          <w:sz w:val="24"/>
          <w:szCs w:val="24"/>
        </w:rPr>
        <w:t xml:space="preserve">Motion to </w:t>
      </w:r>
      <w:r w:rsidR="00301A81">
        <w:rPr>
          <w:rFonts w:ascii="Times New Roman" w:eastAsia="Times New Roman" w:hAnsi="Times New Roman" w:cs="Times New Roman"/>
          <w:b/>
          <w:i/>
          <w:iCs/>
          <w:color w:val="000000" w:themeColor="text1"/>
          <w:sz w:val="24"/>
          <w:szCs w:val="24"/>
        </w:rPr>
        <w:t xml:space="preserve">amend agenda item of </w:t>
      </w:r>
      <w:r w:rsidRPr="00DE1D4E">
        <w:rPr>
          <w:rFonts w:ascii="Times New Roman" w:eastAsia="Times New Roman" w:hAnsi="Times New Roman" w:cs="Times New Roman"/>
          <w:b/>
          <w:i/>
          <w:iCs/>
          <w:color w:val="000000" w:themeColor="text1"/>
          <w:sz w:val="24"/>
          <w:szCs w:val="24"/>
        </w:rPr>
        <w:t>closure of gates from 11/01/18 to 10/01/18.</w:t>
      </w:r>
      <w:r w:rsidR="00356F2C">
        <w:rPr>
          <w:rFonts w:ascii="Times New Roman" w:eastAsia="Times New Roman" w:hAnsi="Times New Roman" w:cs="Times New Roman"/>
          <w:b/>
          <w:i/>
          <w:iCs/>
          <w:color w:val="000000" w:themeColor="text1"/>
          <w:sz w:val="24"/>
          <w:szCs w:val="24"/>
        </w:rPr>
        <w:t xml:space="preserve"> Original agenda had wrong information. </w:t>
      </w:r>
    </w:p>
    <w:p w:rsidR="00DE1D4E" w:rsidRPr="00DE1D4E" w:rsidRDefault="00DE1D4E" w:rsidP="00DE1D4E">
      <w:pPr>
        <w:pStyle w:val="ListParagraph"/>
        <w:spacing w:after="0" w:line="240" w:lineRule="auto"/>
        <w:ind w:left="108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rsidR="007E794D" w:rsidRDefault="00DE1D4E"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Motion: B. Carter   Second: W. Smith     Vote: Unanimous </w:t>
      </w:r>
    </w:p>
    <w:p w:rsidR="00DE1D4E" w:rsidRPr="00FA2426" w:rsidRDefault="00DE1D4E"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7E794D" w:rsidP="007E794D">
      <w:pPr>
        <w:spacing w:after="0" w:line="240" w:lineRule="auto"/>
        <w:ind w:firstLine="720"/>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Adopt last meeting minutes</w:t>
      </w:r>
    </w:p>
    <w:p w:rsidR="007E794D"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sidRPr="00FA2426">
        <w:rPr>
          <w:rFonts w:ascii="Times New Roman" w:eastAsia="Times New Roman" w:hAnsi="Times New Roman" w:cs="Times New Roman"/>
          <w:b/>
          <w:i/>
          <w:iCs/>
          <w:color w:val="000000" w:themeColor="text1"/>
          <w:sz w:val="24"/>
          <w:szCs w:val="24"/>
        </w:rPr>
        <w:t>Motion:</w:t>
      </w:r>
      <w:r>
        <w:rPr>
          <w:rFonts w:ascii="Times New Roman" w:eastAsia="Times New Roman" w:hAnsi="Times New Roman" w:cs="Times New Roman"/>
          <w:b/>
          <w:i/>
          <w:iCs/>
          <w:color w:val="000000" w:themeColor="text1"/>
          <w:sz w:val="24"/>
          <w:szCs w:val="24"/>
        </w:rPr>
        <w:t xml:space="preserve"> B. Butler</w:t>
      </w: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t>Second: T. Brewton</w:t>
      </w: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w:t>
      </w:r>
      <w:r w:rsidRPr="00FA2426">
        <w:rPr>
          <w:rFonts w:ascii="Times New Roman" w:eastAsia="Times New Roman" w:hAnsi="Times New Roman" w:cs="Times New Roman"/>
          <w:b/>
          <w:i/>
          <w:iCs/>
          <w:color w:val="000000" w:themeColor="text1"/>
          <w:sz w:val="24"/>
          <w:szCs w:val="24"/>
        </w:rPr>
        <w:t xml:space="preserve">Vote: Unanimous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Pr="00FA2426" w:rsidRDefault="00DE1D4E"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7E794D" w:rsidRPr="00FA2426">
        <w:rPr>
          <w:rFonts w:ascii="Times New Roman" w:eastAsia="Times New Roman" w:hAnsi="Times New Roman" w:cs="Times New Roman"/>
          <w:b/>
          <w:i/>
          <w:iCs/>
          <w:color w:val="000000" w:themeColor="text1"/>
          <w:sz w:val="24"/>
          <w:szCs w:val="24"/>
        </w:rPr>
        <w:t>New / Old Business</w:t>
      </w:r>
      <w:r w:rsidR="007E794D">
        <w:rPr>
          <w:rFonts w:ascii="Times New Roman" w:eastAsia="Times New Roman" w:hAnsi="Times New Roman" w:cs="Times New Roman"/>
          <w:b/>
          <w:i/>
          <w:iCs/>
          <w:color w:val="000000" w:themeColor="text1"/>
          <w:sz w:val="24"/>
          <w:szCs w:val="24"/>
        </w:rPr>
        <w:t>:</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Default="007E794D" w:rsidP="00301A81">
      <w:pPr>
        <w:numPr>
          <w:ilvl w:val="0"/>
          <w:numId w:val="5"/>
        </w:numPr>
        <w:spacing w:after="0" w:line="240" w:lineRule="auto"/>
        <w:rPr>
          <w:rFonts w:ascii="Times New Roman" w:eastAsia="Times New Roman" w:hAnsi="Times New Roman" w:cs="Times New Roman"/>
          <w:b/>
          <w:i/>
          <w:iCs/>
          <w:color w:val="000000" w:themeColor="text1"/>
          <w:sz w:val="24"/>
          <w:szCs w:val="24"/>
        </w:rPr>
      </w:pPr>
      <w:r w:rsidRPr="00775993">
        <w:rPr>
          <w:rFonts w:ascii="Times New Roman" w:eastAsia="Times New Roman" w:hAnsi="Times New Roman" w:cs="Times New Roman"/>
          <w:b/>
          <w:i/>
          <w:iCs/>
          <w:color w:val="000000" w:themeColor="text1"/>
          <w:sz w:val="24"/>
          <w:szCs w:val="24"/>
        </w:rPr>
        <w:t>Sign-in Sheet for Meeting Guests</w:t>
      </w:r>
    </w:p>
    <w:p w:rsidR="007E794D" w:rsidRDefault="007E794D" w:rsidP="007E794D">
      <w:pPr>
        <w:spacing w:after="0" w:line="240" w:lineRule="auto"/>
        <w:ind w:left="1500"/>
        <w:rPr>
          <w:rFonts w:ascii="Times New Roman" w:eastAsia="Times New Roman" w:hAnsi="Times New Roman" w:cs="Times New Roman"/>
          <w:b/>
          <w:i/>
          <w:iCs/>
          <w:color w:val="000000" w:themeColor="text1"/>
          <w:sz w:val="24"/>
          <w:szCs w:val="24"/>
        </w:rPr>
      </w:pPr>
    </w:p>
    <w:p w:rsidR="007E794D" w:rsidRDefault="007E794D" w:rsidP="00301A81">
      <w:pPr>
        <w:numPr>
          <w:ilvl w:val="0"/>
          <w:numId w:val="5"/>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Contact List for Volunteers/Guests that would like to have E-mail updates</w:t>
      </w:r>
    </w:p>
    <w:p w:rsidR="00BF1C85" w:rsidRDefault="00BF1C85" w:rsidP="00BF1C85">
      <w:pPr>
        <w:pStyle w:val="ListParagraph"/>
        <w:rPr>
          <w:rFonts w:ascii="Times New Roman" w:eastAsia="Times New Roman" w:hAnsi="Times New Roman" w:cs="Times New Roman"/>
          <w:b/>
          <w:i/>
          <w:iCs/>
          <w:color w:val="000000" w:themeColor="text1"/>
          <w:sz w:val="24"/>
          <w:szCs w:val="24"/>
        </w:rPr>
      </w:pPr>
    </w:p>
    <w:p w:rsidR="00BF1C85" w:rsidRDefault="00BF1C85" w:rsidP="00BF1C85">
      <w:pPr>
        <w:pStyle w:val="ListParagraph"/>
        <w:rPr>
          <w:rFonts w:ascii="Times New Roman" w:eastAsia="Times New Roman" w:hAnsi="Times New Roman" w:cs="Times New Roman"/>
          <w:b/>
          <w:i/>
          <w:iCs/>
          <w:color w:val="000000" w:themeColor="text1"/>
          <w:sz w:val="24"/>
          <w:szCs w:val="24"/>
        </w:rPr>
      </w:pPr>
    </w:p>
    <w:p w:rsidR="007E794D" w:rsidRDefault="007E794D" w:rsidP="007E794D">
      <w:pPr>
        <w:spacing w:after="0" w:line="240" w:lineRule="auto"/>
        <w:rPr>
          <w:rFonts w:ascii="Times New Roman" w:eastAsia="Times New Roman" w:hAnsi="Times New Roman" w:cs="Times New Roman"/>
          <w:b/>
          <w:i/>
          <w:iCs/>
          <w:color w:val="000000" w:themeColor="text1"/>
          <w:sz w:val="24"/>
          <w:szCs w:val="24"/>
        </w:rPr>
      </w:pPr>
    </w:p>
    <w:p w:rsidR="007E794D" w:rsidRDefault="007E794D" w:rsidP="00301A81">
      <w:pPr>
        <w:numPr>
          <w:ilvl w:val="0"/>
          <w:numId w:val="5"/>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Introduction of Guests:</w:t>
      </w:r>
    </w:p>
    <w:p w:rsidR="007E794D" w:rsidRDefault="007E794D" w:rsidP="004E479A">
      <w:pPr>
        <w:numPr>
          <w:ilvl w:val="1"/>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Elected Officials: None</w:t>
      </w:r>
    </w:p>
    <w:p w:rsidR="007E794D" w:rsidRDefault="007E794D" w:rsidP="007E794D">
      <w:pPr>
        <w:numPr>
          <w:ilvl w:val="1"/>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LA. Department of Wildlife and Fisheries: V</w:t>
      </w:r>
      <w:r w:rsidR="00574DBE">
        <w:rPr>
          <w:rFonts w:ascii="Times New Roman" w:eastAsia="Times New Roman" w:hAnsi="Times New Roman" w:cs="Times New Roman"/>
          <w:b/>
          <w:i/>
          <w:iCs/>
          <w:color w:val="000000" w:themeColor="text1"/>
          <w:sz w:val="24"/>
          <w:szCs w:val="24"/>
        </w:rPr>
        <w:t>.</w:t>
      </w:r>
      <w:r>
        <w:rPr>
          <w:rFonts w:ascii="Times New Roman" w:eastAsia="Times New Roman" w:hAnsi="Times New Roman" w:cs="Times New Roman"/>
          <w:b/>
          <w:i/>
          <w:iCs/>
          <w:color w:val="000000" w:themeColor="text1"/>
          <w:sz w:val="24"/>
          <w:szCs w:val="24"/>
        </w:rPr>
        <w:t xml:space="preserve"> Dowden</w:t>
      </w:r>
      <w:r w:rsidR="00574DBE">
        <w:rPr>
          <w:rFonts w:ascii="Times New Roman" w:eastAsia="Times New Roman" w:hAnsi="Times New Roman" w:cs="Times New Roman"/>
          <w:b/>
          <w:i/>
          <w:iCs/>
          <w:color w:val="000000" w:themeColor="text1"/>
          <w:sz w:val="24"/>
          <w:szCs w:val="24"/>
        </w:rPr>
        <w:t xml:space="preserve">, Maddox, and Finkbeiner.  </w:t>
      </w:r>
    </w:p>
    <w:p w:rsidR="009633E6" w:rsidRPr="00775993" w:rsidRDefault="009633E6" w:rsidP="009633E6">
      <w:pPr>
        <w:spacing w:after="0" w:line="240" w:lineRule="auto"/>
        <w:ind w:left="1800"/>
        <w:rPr>
          <w:rFonts w:ascii="Times New Roman" w:eastAsia="Times New Roman" w:hAnsi="Times New Roman" w:cs="Times New Roman"/>
          <w:b/>
          <w:i/>
          <w:iCs/>
          <w:color w:val="000000" w:themeColor="text1"/>
          <w:sz w:val="24"/>
          <w:szCs w:val="24"/>
        </w:rPr>
      </w:pPr>
    </w:p>
    <w:p w:rsidR="007E794D" w:rsidRPr="00BF1C85" w:rsidRDefault="007E794D" w:rsidP="00301A81">
      <w:pPr>
        <w:pStyle w:val="ListParagraph"/>
        <w:numPr>
          <w:ilvl w:val="0"/>
          <w:numId w:val="5"/>
        </w:numPr>
        <w:spacing w:after="0" w:line="240" w:lineRule="auto"/>
        <w:rPr>
          <w:rFonts w:ascii="Times New Roman" w:eastAsia="Times New Roman" w:hAnsi="Times New Roman" w:cs="Times New Roman"/>
          <w:b/>
          <w:i/>
          <w:sz w:val="24"/>
          <w:szCs w:val="24"/>
        </w:rPr>
      </w:pPr>
      <w:r w:rsidRPr="00BF1C85">
        <w:rPr>
          <w:rFonts w:ascii="Times New Roman" w:eastAsia="Times New Roman" w:hAnsi="Times New Roman" w:cs="Times New Roman"/>
          <w:b/>
          <w:i/>
          <w:iCs/>
          <w:color w:val="000000" w:themeColor="text1"/>
          <w:sz w:val="24"/>
          <w:szCs w:val="24"/>
        </w:rPr>
        <w:t>Financial Report (current)</w:t>
      </w:r>
    </w:p>
    <w:p w:rsidR="007E794D" w:rsidRPr="00F653B3" w:rsidRDefault="007E794D" w:rsidP="009633E6">
      <w:pPr>
        <w:numPr>
          <w:ilvl w:val="1"/>
          <w:numId w:val="2"/>
        </w:numPr>
        <w:spacing w:after="0" w:line="240" w:lineRule="auto"/>
        <w:rPr>
          <w:rFonts w:ascii="Times New Roman" w:eastAsia="Times New Roman" w:hAnsi="Times New Roman" w:cs="Times New Roman"/>
          <w:b/>
          <w:i/>
          <w:sz w:val="24"/>
          <w:szCs w:val="24"/>
        </w:rPr>
      </w:pPr>
      <w:r w:rsidRPr="00F653B3">
        <w:rPr>
          <w:rFonts w:ascii="Times New Roman" w:eastAsia="Times New Roman" w:hAnsi="Times New Roman" w:cs="Times New Roman"/>
          <w:b/>
          <w:i/>
          <w:iCs/>
          <w:color w:val="000000" w:themeColor="text1"/>
          <w:sz w:val="24"/>
          <w:szCs w:val="24"/>
        </w:rPr>
        <w:t>Checking Account Balance $7,</w:t>
      </w:r>
      <w:r w:rsidR="00896822">
        <w:rPr>
          <w:rFonts w:ascii="Times New Roman" w:eastAsia="Times New Roman" w:hAnsi="Times New Roman" w:cs="Times New Roman"/>
          <w:b/>
          <w:i/>
          <w:iCs/>
          <w:color w:val="000000" w:themeColor="text1"/>
          <w:sz w:val="24"/>
          <w:szCs w:val="24"/>
        </w:rPr>
        <w:t>165</w:t>
      </w:r>
      <w:r w:rsidRPr="00F653B3">
        <w:rPr>
          <w:rFonts w:ascii="Times New Roman" w:eastAsia="Times New Roman" w:hAnsi="Times New Roman" w:cs="Times New Roman"/>
          <w:b/>
          <w:i/>
          <w:iCs/>
          <w:color w:val="000000" w:themeColor="text1"/>
          <w:sz w:val="24"/>
          <w:szCs w:val="24"/>
        </w:rPr>
        <w:t>.</w:t>
      </w:r>
      <w:r w:rsidR="00896822">
        <w:rPr>
          <w:rFonts w:ascii="Times New Roman" w:eastAsia="Times New Roman" w:hAnsi="Times New Roman" w:cs="Times New Roman"/>
          <w:b/>
          <w:i/>
          <w:iCs/>
          <w:color w:val="000000" w:themeColor="text1"/>
          <w:sz w:val="24"/>
          <w:szCs w:val="24"/>
        </w:rPr>
        <w:t>85</w:t>
      </w:r>
    </w:p>
    <w:p w:rsidR="007E794D" w:rsidRPr="00F653B3" w:rsidRDefault="007E794D" w:rsidP="009633E6">
      <w:pPr>
        <w:numPr>
          <w:ilvl w:val="1"/>
          <w:numId w:val="2"/>
        </w:numPr>
        <w:spacing w:after="0" w:line="240" w:lineRule="auto"/>
        <w:rPr>
          <w:rFonts w:ascii="Times New Roman" w:eastAsia="Times New Roman" w:hAnsi="Times New Roman" w:cs="Times New Roman"/>
          <w:b/>
          <w:i/>
          <w:sz w:val="24"/>
          <w:szCs w:val="24"/>
        </w:rPr>
      </w:pPr>
      <w:r w:rsidRPr="00F653B3">
        <w:rPr>
          <w:rFonts w:ascii="Times New Roman" w:eastAsia="Times New Roman" w:hAnsi="Times New Roman" w:cs="Times New Roman"/>
          <w:b/>
          <w:i/>
          <w:iCs/>
          <w:color w:val="000000" w:themeColor="text1"/>
          <w:sz w:val="24"/>
          <w:szCs w:val="24"/>
        </w:rPr>
        <w:t>CD Account Balance $11,4</w:t>
      </w:r>
      <w:r w:rsidR="00896822">
        <w:rPr>
          <w:rFonts w:ascii="Times New Roman" w:eastAsia="Times New Roman" w:hAnsi="Times New Roman" w:cs="Times New Roman"/>
          <w:b/>
          <w:i/>
          <w:iCs/>
          <w:color w:val="000000" w:themeColor="text1"/>
          <w:sz w:val="24"/>
          <w:szCs w:val="24"/>
        </w:rPr>
        <w:t>26</w:t>
      </w:r>
      <w:r w:rsidRPr="00F653B3">
        <w:rPr>
          <w:rFonts w:ascii="Times New Roman" w:eastAsia="Times New Roman" w:hAnsi="Times New Roman" w:cs="Times New Roman"/>
          <w:b/>
          <w:i/>
          <w:iCs/>
          <w:color w:val="000000" w:themeColor="text1"/>
          <w:sz w:val="24"/>
          <w:szCs w:val="24"/>
        </w:rPr>
        <w:t>.</w:t>
      </w:r>
      <w:r w:rsidR="00896822">
        <w:rPr>
          <w:rFonts w:ascii="Times New Roman" w:eastAsia="Times New Roman" w:hAnsi="Times New Roman" w:cs="Times New Roman"/>
          <w:b/>
          <w:i/>
          <w:iCs/>
          <w:color w:val="000000" w:themeColor="text1"/>
          <w:sz w:val="24"/>
          <w:szCs w:val="24"/>
        </w:rPr>
        <w:t>38</w:t>
      </w:r>
    </w:p>
    <w:p w:rsidR="007E794D" w:rsidRPr="00F653B3" w:rsidRDefault="007E794D" w:rsidP="009633E6">
      <w:pPr>
        <w:numPr>
          <w:ilvl w:val="1"/>
          <w:numId w:val="2"/>
        </w:numPr>
        <w:spacing w:after="0" w:line="240" w:lineRule="auto"/>
        <w:rPr>
          <w:rFonts w:ascii="Times New Roman" w:eastAsia="Times New Roman" w:hAnsi="Times New Roman" w:cs="Times New Roman"/>
          <w:b/>
          <w:i/>
          <w:sz w:val="24"/>
          <w:szCs w:val="24"/>
        </w:rPr>
      </w:pPr>
      <w:r w:rsidRPr="00F653B3">
        <w:rPr>
          <w:rFonts w:ascii="Times New Roman" w:eastAsia="Times New Roman" w:hAnsi="Times New Roman" w:cs="Times New Roman"/>
          <w:b/>
          <w:i/>
          <w:iCs/>
          <w:color w:val="000000" w:themeColor="text1"/>
          <w:sz w:val="24"/>
          <w:szCs w:val="24"/>
        </w:rPr>
        <w:t>Duck Blind revenue for 2017</w:t>
      </w:r>
      <w:r>
        <w:rPr>
          <w:rFonts w:ascii="Times New Roman" w:eastAsia="Times New Roman" w:hAnsi="Times New Roman" w:cs="Times New Roman"/>
          <w:b/>
          <w:i/>
          <w:iCs/>
          <w:color w:val="000000" w:themeColor="text1"/>
          <w:sz w:val="24"/>
          <w:szCs w:val="24"/>
        </w:rPr>
        <w:t>-2018 Season $2,100.</w:t>
      </w:r>
      <w:r w:rsidRPr="00F653B3">
        <w:rPr>
          <w:rFonts w:ascii="Times New Roman" w:eastAsia="Times New Roman" w:hAnsi="Times New Roman" w:cs="Times New Roman"/>
          <w:b/>
          <w:i/>
          <w:iCs/>
          <w:color w:val="000000" w:themeColor="text1"/>
          <w:sz w:val="24"/>
          <w:szCs w:val="24"/>
        </w:rPr>
        <w:t xml:space="preserve">00 </w:t>
      </w:r>
    </w:p>
    <w:p w:rsidR="007E794D" w:rsidRDefault="007E794D" w:rsidP="007E794D">
      <w:pPr>
        <w:spacing w:after="0" w:line="240" w:lineRule="auto"/>
        <w:ind w:left="720"/>
        <w:rPr>
          <w:rFonts w:ascii="Times New Roman" w:eastAsia="Times New Roman" w:hAnsi="Times New Roman" w:cs="Times New Roman"/>
          <w:sz w:val="24"/>
          <w:szCs w:val="24"/>
        </w:rPr>
      </w:pPr>
    </w:p>
    <w:p w:rsidR="007E794D" w:rsidRDefault="007E794D" w:rsidP="00301A81">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Duck Blind Permits </w:t>
      </w:r>
    </w:p>
    <w:p w:rsidR="007E794D" w:rsidRDefault="007E794D" w:rsidP="009633E6">
      <w:pPr>
        <w:pStyle w:val="ListParagraph"/>
        <w:numPr>
          <w:ilvl w:val="1"/>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2017-2018 Season permits will be available August 1, 2018 through October 3</w:t>
      </w:r>
      <w:r w:rsidR="00896822">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2018.</w:t>
      </w:r>
    </w:p>
    <w:p w:rsidR="007E794D" w:rsidRDefault="007E794D" w:rsidP="009633E6">
      <w:pPr>
        <w:pStyle w:val="ListParagraph"/>
        <w:numPr>
          <w:ilvl w:val="1"/>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Permits will be $25.00 (84 blinds permitted in 1</w:t>
      </w:r>
      <w:r w:rsidR="00B204F5">
        <w:rPr>
          <w:rFonts w:ascii="Times New Roman" w:eastAsia="Times New Roman" w:hAnsi="Times New Roman" w:cs="Times New Roman"/>
          <w:b/>
          <w:i/>
          <w:iCs/>
          <w:color w:val="000000" w:themeColor="text1"/>
          <w:sz w:val="24"/>
          <w:szCs w:val="24"/>
        </w:rPr>
        <w:t>7</w:t>
      </w:r>
      <w:r>
        <w:rPr>
          <w:rFonts w:ascii="Times New Roman" w:eastAsia="Times New Roman" w:hAnsi="Times New Roman" w:cs="Times New Roman"/>
          <w:b/>
          <w:i/>
          <w:iCs/>
          <w:color w:val="000000" w:themeColor="text1"/>
          <w:sz w:val="24"/>
          <w:szCs w:val="24"/>
        </w:rPr>
        <w:t>-1</w:t>
      </w:r>
      <w:r w:rsidR="00B204F5">
        <w:rPr>
          <w:rFonts w:ascii="Times New Roman" w:eastAsia="Times New Roman" w:hAnsi="Times New Roman" w:cs="Times New Roman"/>
          <w:b/>
          <w:i/>
          <w:iCs/>
          <w:color w:val="000000" w:themeColor="text1"/>
          <w:sz w:val="24"/>
          <w:szCs w:val="24"/>
        </w:rPr>
        <w:t>8</w:t>
      </w:r>
      <w:r>
        <w:rPr>
          <w:rFonts w:ascii="Times New Roman" w:eastAsia="Times New Roman" w:hAnsi="Times New Roman" w:cs="Times New Roman"/>
          <w:b/>
          <w:i/>
          <w:iCs/>
          <w:color w:val="000000" w:themeColor="text1"/>
          <w:sz w:val="24"/>
          <w:szCs w:val="24"/>
        </w:rPr>
        <w:t xml:space="preserve"> season.)</w:t>
      </w:r>
    </w:p>
    <w:p w:rsidR="007E794D" w:rsidRDefault="007E794D" w:rsidP="009633E6">
      <w:pPr>
        <w:pStyle w:val="ListParagraph"/>
        <w:numPr>
          <w:ilvl w:val="1"/>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No update from LDWF, Tommy Tuma on statewide rules changes.</w:t>
      </w:r>
    </w:p>
    <w:p w:rsidR="00356F2C" w:rsidRDefault="00BC0325" w:rsidP="009633E6">
      <w:pPr>
        <w:pStyle w:val="ListParagraph"/>
        <w:numPr>
          <w:ilvl w:val="1"/>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W.S. to publish permit data in </w:t>
      </w:r>
      <w:proofErr w:type="spellStart"/>
      <w:r>
        <w:rPr>
          <w:rFonts w:ascii="Times New Roman" w:eastAsia="Times New Roman" w:hAnsi="Times New Roman" w:cs="Times New Roman"/>
          <w:b/>
          <w:i/>
          <w:iCs/>
          <w:color w:val="000000" w:themeColor="text1"/>
          <w:sz w:val="24"/>
          <w:szCs w:val="24"/>
        </w:rPr>
        <w:t>winn</w:t>
      </w:r>
      <w:proofErr w:type="spellEnd"/>
      <w:r>
        <w:rPr>
          <w:rFonts w:ascii="Times New Roman" w:eastAsia="Times New Roman" w:hAnsi="Times New Roman" w:cs="Times New Roman"/>
          <w:b/>
          <w:i/>
          <w:iCs/>
          <w:color w:val="000000" w:themeColor="text1"/>
          <w:sz w:val="24"/>
          <w:szCs w:val="24"/>
        </w:rPr>
        <w:t xml:space="preserve"> parish enterprise. </w:t>
      </w:r>
    </w:p>
    <w:p w:rsidR="007E794D" w:rsidRDefault="007E794D" w:rsidP="007E794D">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rsidR="007E794D" w:rsidRDefault="007E794D" w:rsidP="00301A81">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LADOTD Chee Chee Dam Inspection</w:t>
      </w:r>
    </w:p>
    <w:p w:rsidR="007E794D" w:rsidRDefault="007E794D" w:rsidP="00BC0325">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To be completed this Calendar Year</w:t>
      </w:r>
    </w:p>
    <w:p w:rsidR="007E794D" w:rsidRDefault="007E794D" w:rsidP="009633E6">
      <w:pPr>
        <w:pStyle w:val="ListParagraph"/>
        <w:numPr>
          <w:ilvl w:val="2"/>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Repair spalling around handrail posts</w:t>
      </w:r>
    </w:p>
    <w:p w:rsidR="007E794D" w:rsidRDefault="007E794D" w:rsidP="009633E6">
      <w:pPr>
        <w:pStyle w:val="ListParagraph"/>
        <w:numPr>
          <w:ilvl w:val="2"/>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Remove unwanted vegetation near spillway on Natchitoches side.</w:t>
      </w:r>
    </w:p>
    <w:p w:rsidR="007E794D" w:rsidRDefault="007E794D" w:rsidP="009633E6">
      <w:pPr>
        <w:pStyle w:val="ListParagraph"/>
        <w:numPr>
          <w:ilvl w:val="2"/>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Replace underdrain caps that are broken</w:t>
      </w:r>
      <w:r w:rsidR="009A7A3B">
        <w:rPr>
          <w:rFonts w:ascii="Times New Roman" w:eastAsia="Times New Roman" w:hAnsi="Times New Roman" w:cs="Times New Roman"/>
          <w:b/>
          <w:i/>
          <w:iCs/>
          <w:color w:val="000000" w:themeColor="text1"/>
          <w:sz w:val="24"/>
          <w:szCs w:val="24"/>
        </w:rPr>
        <w:t>.</w:t>
      </w:r>
    </w:p>
    <w:p w:rsidR="009A7A3B" w:rsidRDefault="009A7A3B" w:rsidP="009633E6">
      <w:pPr>
        <w:pStyle w:val="ListParagraph"/>
        <w:numPr>
          <w:ilvl w:val="2"/>
          <w:numId w:val="3"/>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When </w:t>
      </w:r>
      <w:r w:rsidR="00D7483E">
        <w:rPr>
          <w:rFonts w:ascii="Times New Roman" w:eastAsia="Times New Roman" w:hAnsi="Times New Roman" w:cs="Times New Roman"/>
          <w:b/>
          <w:i/>
          <w:iCs/>
          <w:color w:val="000000" w:themeColor="text1"/>
          <w:sz w:val="24"/>
          <w:szCs w:val="24"/>
        </w:rPr>
        <w:t xml:space="preserve">machine is available they will remove the </w:t>
      </w:r>
      <w:r w:rsidR="00A7145E">
        <w:rPr>
          <w:rFonts w:ascii="Times New Roman" w:eastAsia="Times New Roman" w:hAnsi="Times New Roman" w:cs="Times New Roman"/>
          <w:b/>
          <w:i/>
          <w:iCs/>
          <w:color w:val="000000" w:themeColor="text1"/>
          <w:sz w:val="24"/>
          <w:szCs w:val="24"/>
        </w:rPr>
        <w:t>vegetation</w:t>
      </w:r>
      <w:r w:rsidR="00D7483E">
        <w:rPr>
          <w:rFonts w:ascii="Times New Roman" w:eastAsia="Times New Roman" w:hAnsi="Times New Roman" w:cs="Times New Roman"/>
          <w:b/>
          <w:i/>
          <w:iCs/>
          <w:color w:val="000000" w:themeColor="text1"/>
          <w:sz w:val="24"/>
          <w:szCs w:val="24"/>
        </w:rPr>
        <w:t>.</w:t>
      </w:r>
    </w:p>
    <w:p w:rsidR="007E794D" w:rsidRDefault="007E794D" w:rsidP="007E794D">
      <w:pPr>
        <w:pStyle w:val="ListParagraph"/>
        <w:spacing w:after="0" w:line="240" w:lineRule="auto"/>
        <w:ind w:left="2520"/>
        <w:jc w:val="both"/>
        <w:rPr>
          <w:rFonts w:ascii="Times New Roman" w:eastAsia="Times New Roman" w:hAnsi="Times New Roman" w:cs="Times New Roman"/>
          <w:b/>
          <w:i/>
          <w:iCs/>
          <w:color w:val="000000" w:themeColor="text1"/>
          <w:sz w:val="24"/>
          <w:szCs w:val="24"/>
        </w:rPr>
      </w:pPr>
    </w:p>
    <w:p w:rsidR="007E794D" w:rsidRDefault="007E794D" w:rsidP="00301A81">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Lake Rules and Regulations</w:t>
      </w:r>
    </w:p>
    <w:p w:rsidR="007E794D" w:rsidRDefault="007E794D" w:rsidP="00BC0325">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 Atherton meeting with other Lake Commissions to get consensus and draft a standardized set of rules for various lakes that can be enforced from lake to lake.</w:t>
      </w:r>
    </w:p>
    <w:p w:rsidR="00D7483E" w:rsidRDefault="00335FBA" w:rsidP="00BC0325">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Rules and regulations are still in the process of getting passed. </w:t>
      </w:r>
    </w:p>
    <w:p w:rsidR="007E794D" w:rsidRDefault="007E794D" w:rsidP="007E794D">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rsidR="007E794D" w:rsidRDefault="007E794D" w:rsidP="00301A81">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LA. Department of Wildlife and Fisheries Stocking Program</w:t>
      </w:r>
    </w:p>
    <w:p w:rsidR="007E794D" w:rsidRDefault="007E794D" w:rsidP="00805E11">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Villis Dowden did report that he was attempting to get Black Lake, Sibley Lake and Saline Lake on a 3 year rotation for stocking of Florida Bass.</w:t>
      </w:r>
    </w:p>
    <w:p w:rsidR="002E3E3F" w:rsidRDefault="00AC6CF7" w:rsidP="00805E11">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V. </w:t>
      </w:r>
      <w:r w:rsidR="002E3E3F">
        <w:rPr>
          <w:rFonts w:ascii="Times New Roman" w:eastAsia="Times New Roman" w:hAnsi="Times New Roman" w:cs="Times New Roman"/>
          <w:b/>
          <w:i/>
          <w:iCs/>
          <w:color w:val="000000" w:themeColor="text1"/>
          <w:sz w:val="24"/>
          <w:szCs w:val="24"/>
        </w:rPr>
        <w:t xml:space="preserve">Dowden reported that they will try and start the restocking in 2019. </w:t>
      </w:r>
    </w:p>
    <w:p w:rsidR="007E794D" w:rsidRDefault="007E794D" w:rsidP="007E794D">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rsidR="007E794D" w:rsidRDefault="007E794D" w:rsidP="00301A81">
      <w:pPr>
        <w:pStyle w:val="ListParagraph"/>
        <w:numPr>
          <w:ilvl w:val="0"/>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Spraying/Drawdowns/Tree Removal</w:t>
      </w:r>
    </w:p>
    <w:p w:rsidR="007E794D" w:rsidRDefault="007E794D"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Villis Dowden reported that Saline would receive an increased amount of spraying as current lake conditions make it possible to access more areas.  Crews were on the lake currently spraying </w:t>
      </w:r>
      <w:r w:rsidR="00810EB9">
        <w:rPr>
          <w:rFonts w:ascii="Times New Roman" w:eastAsia="Times New Roman" w:hAnsi="Times New Roman" w:cs="Times New Roman"/>
          <w:b/>
          <w:i/>
          <w:iCs/>
          <w:color w:val="000000" w:themeColor="text1"/>
          <w:sz w:val="24"/>
          <w:szCs w:val="24"/>
        </w:rPr>
        <w:t xml:space="preserve">the channel and boat roads. </w:t>
      </w:r>
    </w:p>
    <w:p w:rsidR="007E794D" w:rsidRDefault="000675B1"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700 acres have been sprayed to date. </w:t>
      </w:r>
    </w:p>
    <w:p w:rsidR="000675B1" w:rsidRDefault="000675B1"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First contract of 20 days. 8 days have been sprayed to date. </w:t>
      </w:r>
    </w:p>
    <w:p w:rsidR="00A10810" w:rsidRDefault="007E794D"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To help facilitate drawdown decisions and information, Villis was ask to present a contour map of the lake that would show water surface/dry land area with the lake at 95 msl, or at an 8 ft. drawdown. </w:t>
      </w:r>
    </w:p>
    <w:p w:rsidR="007E794D" w:rsidRDefault="00A10810"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lastRenderedPageBreak/>
        <w:t xml:space="preserve">53% of the lake still has salvinia at the 8 foot drawdown mark. 50% of the lake will be exposed. </w:t>
      </w:r>
      <w:r w:rsidR="007E794D">
        <w:rPr>
          <w:rFonts w:ascii="Times New Roman" w:eastAsia="Times New Roman" w:hAnsi="Times New Roman" w:cs="Times New Roman"/>
          <w:b/>
          <w:i/>
          <w:iCs/>
          <w:color w:val="000000" w:themeColor="text1"/>
          <w:sz w:val="24"/>
          <w:szCs w:val="24"/>
        </w:rPr>
        <w:t xml:space="preserve"> </w:t>
      </w:r>
    </w:p>
    <w:p w:rsidR="007E794D" w:rsidRDefault="007E794D" w:rsidP="00805E11">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sidRPr="003D289F">
        <w:rPr>
          <w:rFonts w:ascii="Times New Roman" w:eastAsia="Times New Roman" w:hAnsi="Times New Roman" w:cs="Times New Roman"/>
          <w:b/>
          <w:i/>
          <w:iCs/>
          <w:color w:val="000000" w:themeColor="text1"/>
          <w:sz w:val="24"/>
          <w:szCs w:val="24"/>
        </w:rPr>
        <w:t>J. Atherton continues to research land ownership within the lake and has made substantial progress.  Per J. Atherton, NO ACTION on the contractor that is supposed to be cutting trees in Iatt Lake.</w:t>
      </w:r>
      <w:r w:rsidR="003D289F" w:rsidRPr="008207D2">
        <w:rPr>
          <w:rFonts w:ascii="Times New Roman" w:eastAsia="Times New Roman" w:hAnsi="Times New Roman" w:cs="Times New Roman"/>
          <w:b/>
          <w:i/>
          <w:iCs/>
          <w:color w:val="000000" w:themeColor="text1"/>
          <w:sz w:val="24"/>
          <w:szCs w:val="24"/>
        </w:rPr>
        <w:t xml:space="preserve"> </w:t>
      </w:r>
    </w:p>
    <w:p w:rsidR="00FC4A73" w:rsidRPr="008207D2" w:rsidRDefault="00FC4A73" w:rsidP="00FC4A73">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rsidR="003D289F" w:rsidRDefault="00FC4A73" w:rsidP="00301A81">
      <w:pPr>
        <w:pStyle w:val="ListParagraph"/>
        <w:numPr>
          <w:ilvl w:val="0"/>
          <w:numId w:val="5"/>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 xml:space="preserve">  </w:t>
      </w:r>
      <w:r w:rsidRPr="00FC4A73">
        <w:rPr>
          <w:rFonts w:ascii="Times New Roman" w:eastAsia="Times New Roman" w:hAnsi="Times New Roman" w:cs="Times New Roman"/>
          <w:b/>
          <w:i/>
          <w:iCs/>
          <w:sz w:val="24"/>
          <w:szCs w:val="24"/>
        </w:rPr>
        <w:t xml:space="preserve"> </w:t>
      </w:r>
      <w:r w:rsidR="003D289F" w:rsidRPr="00FC4A73">
        <w:rPr>
          <w:rFonts w:ascii="Times New Roman" w:eastAsia="Times New Roman" w:hAnsi="Times New Roman" w:cs="Times New Roman"/>
          <w:b/>
          <w:i/>
          <w:iCs/>
          <w:color w:val="000000" w:themeColor="text1"/>
          <w:sz w:val="24"/>
          <w:szCs w:val="24"/>
        </w:rPr>
        <w:t xml:space="preserve">Public/Commission Comments or Questions </w:t>
      </w:r>
      <w:r w:rsidR="00C2303E">
        <w:rPr>
          <w:rFonts w:ascii="Times New Roman" w:eastAsia="Times New Roman" w:hAnsi="Times New Roman" w:cs="Times New Roman"/>
          <w:b/>
          <w:i/>
          <w:iCs/>
          <w:color w:val="000000" w:themeColor="text1"/>
          <w:sz w:val="24"/>
          <w:szCs w:val="24"/>
        </w:rPr>
        <w:t xml:space="preserve">:  none </w:t>
      </w:r>
    </w:p>
    <w:p w:rsidR="007E794D" w:rsidRPr="00FA2426" w:rsidRDefault="00C2303E" w:rsidP="007E794D">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rsidR="007E794D" w:rsidRPr="00FA2426" w:rsidRDefault="007E794D" w:rsidP="007E794D">
      <w:pPr>
        <w:spacing w:after="0" w:line="240" w:lineRule="auto"/>
        <w:rPr>
          <w:rFonts w:ascii="Times New Roman" w:eastAsia="Times New Roman" w:hAnsi="Times New Roman" w:cs="Times New Roman"/>
          <w:b/>
          <w:i/>
          <w:iCs/>
          <w:sz w:val="24"/>
          <w:szCs w:val="24"/>
        </w:rPr>
      </w:pPr>
      <w:r w:rsidRPr="00FA2426">
        <w:rPr>
          <w:rFonts w:ascii="Times New Roman" w:eastAsia="Times New Roman" w:hAnsi="Times New Roman" w:cs="Times New Roman"/>
          <w:b/>
          <w:i/>
          <w:iCs/>
          <w:sz w:val="24"/>
          <w:szCs w:val="24"/>
        </w:rPr>
        <w:t>Adjourn</w:t>
      </w:r>
      <w:r>
        <w:rPr>
          <w:rFonts w:ascii="Times New Roman" w:eastAsia="Times New Roman" w:hAnsi="Times New Roman" w:cs="Times New Roman"/>
          <w:b/>
          <w:i/>
          <w:iCs/>
          <w:sz w:val="24"/>
          <w:szCs w:val="24"/>
        </w:rPr>
        <w:t>:</w:t>
      </w:r>
      <w:r w:rsidR="00C2303E">
        <w:rPr>
          <w:rFonts w:ascii="Times New Roman" w:eastAsia="Times New Roman" w:hAnsi="Times New Roman" w:cs="Times New Roman"/>
          <w:b/>
          <w:i/>
          <w:iCs/>
          <w:sz w:val="24"/>
          <w:szCs w:val="24"/>
        </w:rPr>
        <w:t xml:space="preserve">  7:45 pm </w:t>
      </w:r>
    </w:p>
    <w:p w:rsidR="007E794D" w:rsidRPr="00FA2426" w:rsidRDefault="007E794D" w:rsidP="007E794D">
      <w:pPr>
        <w:spacing w:after="0" w:line="240" w:lineRule="auto"/>
        <w:rPr>
          <w:rFonts w:ascii="Times New Roman" w:eastAsia="Times New Roman" w:hAnsi="Times New Roman" w:cs="Times New Roman"/>
          <w:b/>
          <w:i/>
          <w:iCs/>
          <w:sz w:val="24"/>
          <w:szCs w:val="24"/>
        </w:rPr>
      </w:pPr>
    </w:p>
    <w:p w:rsidR="007E794D" w:rsidRPr="00FA2426" w:rsidRDefault="007E794D" w:rsidP="007E794D">
      <w:pPr>
        <w:spacing w:after="0" w:line="240" w:lineRule="auto"/>
        <w:rPr>
          <w:rFonts w:ascii="Times New Roman" w:eastAsia="Times New Roman" w:hAnsi="Times New Roman" w:cs="Times New Roman"/>
          <w:b/>
          <w:i/>
          <w:iCs/>
          <w:sz w:val="24"/>
          <w:szCs w:val="24"/>
        </w:rPr>
      </w:pPr>
      <w:r w:rsidRPr="00FA2426">
        <w:rPr>
          <w:rFonts w:ascii="Times New Roman" w:eastAsia="Times New Roman" w:hAnsi="Times New Roman" w:cs="Times New Roman"/>
          <w:b/>
          <w:i/>
          <w:iCs/>
          <w:sz w:val="24"/>
          <w:szCs w:val="24"/>
        </w:rPr>
        <w:t xml:space="preserve">                      Motion: </w:t>
      </w:r>
      <w:r>
        <w:rPr>
          <w:rFonts w:ascii="Times New Roman" w:eastAsia="Times New Roman" w:hAnsi="Times New Roman" w:cs="Times New Roman"/>
          <w:b/>
          <w:i/>
          <w:iCs/>
          <w:sz w:val="24"/>
          <w:szCs w:val="24"/>
        </w:rPr>
        <w:t>T. Brewton</w:t>
      </w:r>
      <w:r w:rsidRPr="00FA2426">
        <w:rPr>
          <w:rFonts w:ascii="Times New Roman" w:eastAsia="Times New Roman" w:hAnsi="Times New Roman" w:cs="Times New Roman"/>
          <w:b/>
          <w:i/>
          <w:iCs/>
          <w:sz w:val="24"/>
          <w:szCs w:val="24"/>
        </w:rPr>
        <w:t xml:space="preserve">        Second: B. </w:t>
      </w:r>
      <w:r w:rsidR="00C2303E">
        <w:rPr>
          <w:rFonts w:ascii="Times New Roman" w:eastAsia="Times New Roman" w:hAnsi="Times New Roman" w:cs="Times New Roman"/>
          <w:b/>
          <w:i/>
          <w:iCs/>
          <w:sz w:val="24"/>
          <w:szCs w:val="24"/>
        </w:rPr>
        <w:t>Carter</w:t>
      </w:r>
      <w:r w:rsidRPr="00FA2426">
        <w:rPr>
          <w:rFonts w:ascii="Times New Roman" w:eastAsia="Times New Roman" w:hAnsi="Times New Roman" w:cs="Times New Roman"/>
          <w:b/>
          <w:i/>
          <w:iCs/>
          <w:sz w:val="24"/>
          <w:szCs w:val="24"/>
        </w:rPr>
        <w:t xml:space="preserve">        Vote: Unanimous</w:t>
      </w:r>
    </w:p>
    <w:p w:rsidR="007E794D" w:rsidRPr="00FA2426" w:rsidRDefault="007E794D" w:rsidP="007E794D">
      <w:pPr>
        <w:spacing w:after="0" w:line="240" w:lineRule="auto"/>
        <w:rPr>
          <w:rFonts w:ascii="Times New Roman" w:eastAsia="Times New Roman" w:hAnsi="Times New Roman" w:cs="Times New Roman"/>
          <w:b/>
          <w:i/>
          <w:iCs/>
          <w:sz w:val="24"/>
          <w:szCs w:val="24"/>
        </w:rPr>
      </w:pPr>
    </w:p>
    <w:p w:rsidR="007E794D" w:rsidRPr="00FA2426" w:rsidRDefault="007E794D" w:rsidP="007E794D">
      <w:pPr>
        <w:spacing w:after="0" w:line="240" w:lineRule="auto"/>
        <w:rPr>
          <w:rFonts w:ascii="Times New Roman" w:eastAsia="Times New Roman" w:hAnsi="Times New Roman" w:cs="Times New Roman"/>
          <w:b/>
          <w:i/>
          <w:iCs/>
          <w:sz w:val="24"/>
          <w:szCs w:val="24"/>
        </w:rPr>
      </w:pPr>
      <w:r w:rsidRPr="00FA2426">
        <w:rPr>
          <w:rFonts w:ascii="Times New Roman" w:eastAsia="Times New Roman" w:hAnsi="Times New Roman" w:cs="Times New Roman"/>
          <w:b/>
          <w:i/>
          <w:iCs/>
          <w:sz w:val="24"/>
          <w:szCs w:val="24"/>
        </w:rPr>
        <w:t xml:space="preserve">                        </w:t>
      </w:r>
    </w:p>
    <w:p w:rsidR="007E794D" w:rsidRPr="00FA2426" w:rsidRDefault="007E794D" w:rsidP="007E794D">
      <w:pPr>
        <w:spacing w:after="0" w:line="240" w:lineRule="auto"/>
        <w:rPr>
          <w:rFonts w:ascii="Times New Roman" w:eastAsia="Times New Roman" w:hAnsi="Times New Roman" w:cs="Times New Roman"/>
          <w:b/>
          <w:i/>
          <w:iCs/>
          <w:sz w:val="24"/>
          <w:szCs w:val="24"/>
        </w:rPr>
      </w:pPr>
    </w:p>
    <w:p w:rsidR="007E794D" w:rsidRPr="00FA2426" w:rsidRDefault="007E794D" w:rsidP="007E794D">
      <w:pPr>
        <w:spacing w:after="0" w:line="240" w:lineRule="auto"/>
        <w:rPr>
          <w:rFonts w:ascii="Times New Roman" w:eastAsia="Times New Roman" w:hAnsi="Times New Roman" w:cs="Times New Roman"/>
          <w:sz w:val="24"/>
          <w:szCs w:val="24"/>
        </w:rPr>
      </w:pPr>
      <w:r w:rsidRPr="00FA2426">
        <w:rPr>
          <w:rFonts w:ascii="Times New Roman" w:eastAsia="Times New Roman" w:hAnsi="Times New Roman" w:cs="Times New Roman"/>
          <w:b/>
          <w:i/>
          <w:iCs/>
          <w:sz w:val="24"/>
          <w:szCs w:val="24"/>
        </w:rPr>
        <w:t xml:space="preserve">                         </w:t>
      </w:r>
    </w:p>
    <w:p w:rsidR="007E794D" w:rsidRPr="00FA2426" w:rsidRDefault="007E794D" w:rsidP="0004267E">
      <w:pPr>
        <w:tabs>
          <w:tab w:val="left" w:pos="6090"/>
        </w:tabs>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w:t>
      </w:r>
      <w:r w:rsidR="00D74F40" w:rsidRPr="00D74F40">
        <w:rPr>
          <w:rFonts w:ascii="Times New Roman" w:eastAsia="Times New Roman" w:hAnsi="Times New Roman" w:cs="Times New Roman"/>
          <w:b/>
          <w:i/>
          <w:iCs/>
          <w:noProof/>
          <w:color w:val="000000" w:themeColor="text1"/>
          <w:sz w:val="24"/>
          <w:szCs w:val="24"/>
        </w:rPr>
        <w:drawing>
          <wp:inline distT="0" distB="0" distL="0" distR="0">
            <wp:extent cx="25908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358" cy="1714869"/>
                    </a:xfrm>
                    <a:prstGeom prst="rect">
                      <a:avLst/>
                    </a:prstGeom>
                    <a:noFill/>
                    <a:ln>
                      <a:noFill/>
                    </a:ln>
                  </pic:spPr>
                </pic:pic>
              </a:graphicData>
            </a:graphic>
          </wp:inline>
        </w:drawing>
      </w:r>
      <w:r w:rsidR="0004267E">
        <w:rPr>
          <w:rFonts w:ascii="Times New Roman" w:eastAsia="Times New Roman" w:hAnsi="Times New Roman" w:cs="Times New Roman"/>
          <w:b/>
          <w:i/>
          <w:iCs/>
          <w:color w:val="000000" w:themeColor="text1"/>
          <w:sz w:val="24"/>
          <w:szCs w:val="24"/>
        </w:rPr>
        <w:tab/>
        <w:t>Bi</w:t>
      </w:r>
      <w:bookmarkStart w:id="0" w:name="_GoBack"/>
      <w:bookmarkEnd w:id="0"/>
      <w:r w:rsidR="0004267E">
        <w:rPr>
          <w:rFonts w:ascii="Times New Roman" w:eastAsia="Times New Roman" w:hAnsi="Times New Roman" w:cs="Times New Roman"/>
          <w:b/>
          <w:i/>
          <w:iCs/>
          <w:color w:val="000000" w:themeColor="text1"/>
          <w:sz w:val="24"/>
          <w:szCs w:val="24"/>
        </w:rPr>
        <w:t>ll Butler</w:t>
      </w:r>
    </w:p>
    <w:p w:rsidR="007E794D" w:rsidRPr="00987998" w:rsidRDefault="007E794D" w:rsidP="007E794D">
      <w:pPr>
        <w:spacing w:after="0" w:line="240" w:lineRule="auto"/>
        <w:rPr>
          <w:rFonts w:ascii="Times New Roman" w:eastAsia="Times New Roman" w:hAnsi="Times New Roman" w:cs="Times New Roman"/>
          <w:b/>
          <w:i/>
          <w:iCs/>
          <w:color w:val="000000" w:themeColor="text1"/>
          <w:sz w:val="24"/>
          <w:szCs w:val="24"/>
          <w:u w:val="single"/>
        </w:rPr>
      </w:pPr>
      <w:r w:rsidRPr="00FA2426">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sidRPr="00987998">
        <w:rPr>
          <w:rFonts w:ascii="Times New Roman" w:eastAsia="Times New Roman" w:hAnsi="Times New Roman" w:cs="Times New Roman"/>
          <w:i/>
          <w:iCs/>
          <w:noProof/>
          <w:color w:val="000000" w:themeColor="text1"/>
          <w:sz w:val="24"/>
          <w:szCs w:val="24"/>
          <w:u w:val="single"/>
        </w:rPr>
        <w:t xml:space="preserve">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sidRPr="00FA2426">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w:t>
      </w:r>
    </w:p>
    <w:p w:rsidR="007E794D" w:rsidRPr="00FA2426" w:rsidRDefault="007E794D" w:rsidP="007E794D">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Jimmy Atherton – President</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Bill Butler – Secretary/Treasurer</w:t>
      </w:r>
    </w:p>
    <w:p w:rsidR="007E794D" w:rsidRDefault="007E794D" w:rsidP="007E794D"/>
    <w:p w:rsidR="00215E84" w:rsidRPr="007E794D" w:rsidRDefault="00B80B7E">
      <w:pPr>
        <w:rPr>
          <w:sz w:val="36"/>
          <w:szCs w:val="36"/>
        </w:rPr>
      </w:pPr>
    </w:p>
    <w:sectPr w:rsidR="00215E84" w:rsidRPr="007E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57D8"/>
    <w:multiLevelType w:val="hybridMultilevel"/>
    <w:tmpl w:val="90209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42DC5"/>
    <w:multiLevelType w:val="hybridMultilevel"/>
    <w:tmpl w:val="F952739A"/>
    <w:lvl w:ilvl="0" w:tplc="AB789F9C">
      <w:start w:val="1"/>
      <w:numFmt w:val="decimal"/>
      <w:lvlText w:val="%1."/>
      <w:lvlJc w:val="left"/>
      <w:pPr>
        <w:ind w:left="1500" w:hanging="78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8759A"/>
    <w:multiLevelType w:val="hybridMultilevel"/>
    <w:tmpl w:val="B4B2BC32"/>
    <w:lvl w:ilvl="0" w:tplc="A2727FD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A712F"/>
    <w:multiLevelType w:val="hybridMultilevel"/>
    <w:tmpl w:val="C97633CC"/>
    <w:lvl w:ilvl="0" w:tplc="CB6EF09C">
      <w:start w:val="3"/>
      <w:numFmt w:val="decimal"/>
      <w:lvlText w:val="%1."/>
      <w:lvlJc w:val="left"/>
      <w:pPr>
        <w:ind w:left="1500" w:hanging="78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60C7F"/>
    <w:multiLevelType w:val="hybridMultilevel"/>
    <w:tmpl w:val="1E60BD46"/>
    <w:lvl w:ilvl="0" w:tplc="3104D34A">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64A6D"/>
    <w:multiLevelType w:val="hybridMultilevel"/>
    <w:tmpl w:val="B8D0B894"/>
    <w:lvl w:ilvl="0" w:tplc="AABC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5C234B"/>
    <w:multiLevelType w:val="hybridMultilevel"/>
    <w:tmpl w:val="4218E930"/>
    <w:lvl w:ilvl="0" w:tplc="E2A8E8FC">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31F54"/>
    <w:multiLevelType w:val="hybridMultilevel"/>
    <w:tmpl w:val="55DA11B0"/>
    <w:lvl w:ilvl="0" w:tplc="FAE6053A">
      <w:start w:val="5"/>
      <w:numFmt w:val="decimal"/>
      <w:lvlText w:val="%1."/>
      <w:lvlJc w:val="left"/>
      <w:pPr>
        <w:ind w:left="1500" w:hanging="78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6A6DBA">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B0696"/>
    <w:multiLevelType w:val="hybridMultilevel"/>
    <w:tmpl w:val="B3CABFBA"/>
    <w:lvl w:ilvl="0" w:tplc="D0888C0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D"/>
    <w:rsid w:val="0004267E"/>
    <w:rsid w:val="000675B1"/>
    <w:rsid w:val="002E3E3F"/>
    <w:rsid w:val="00301A81"/>
    <w:rsid w:val="00335FBA"/>
    <w:rsid w:val="00356F2C"/>
    <w:rsid w:val="003D289F"/>
    <w:rsid w:val="004E479A"/>
    <w:rsid w:val="00574DBE"/>
    <w:rsid w:val="007C7D05"/>
    <w:rsid w:val="007E794D"/>
    <w:rsid w:val="00805E11"/>
    <w:rsid w:val="00810EB9"/>
    <w:rsid w:val="00896822"/>
    <w:rsid w:val="009633E6"/>
    <w:rsid w:val="009A7A3B"/>
    <w:rsid w:val="00A10810"/>
    <w:rsid w:val="00A7145E"/>
    <w:rsid w:val="00AC6CF7"/>
    <w:rsid w:val="00B204F5"/>
    <w:rsid w:val="00B80B7E"/>
    <w:rsid w:val="00BC0325"/>
    <w:rsid w:val="00BF1C85"/>
    <w:rsid w:val="00BF2ACA"/>
    <w:rsid w:val="00C2303E"/>
    <w:rsid w:val="00D64CF9"/>
    <w:rsid w:val="00D7483E"/>
    <w:rsid w:val="00D74F40"/>
    <w:rsid w:val="00D82D4E"/>
    <w:rsid w:val="00DE1D4E"/>
    <w:rsid w:val="00EC34C6"/>
    <w:rsid w:val="00FC4A73"/>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2BDF4-30B7-427C-BDDE-32FF2E3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7</cp:revision>
  <dcterms:created xsi:type="dcterms:W3CDTF">2018-07-21T03:42:00Z</dcterms:created>
  <dcterms:modified xsi:type="dcterms:W3CDTF">2018-07-24T03:17:00Z</dcterms:modified>
</cp:coreProperties>
</file>